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45" w:rsidRDefault="00180945" w:rsidP="00180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945">
        <w:rPr>
          <w:rFonts w:ascii="Times New Roman" w:hAnsi="Times New Roman" w:cs="Times New Roman"/>
          <w:sz w:val="28"/>
          <w:szCs w:val="28"/>
        </w:rPr>
        <w:t>Аннотация к рабочей программе воспитателя средней группы.</w:t>
      </w:r>
    </w:p>
    <w:p w:rsidR="00180945" w:rsidRDefault="00180945" w:rsidP="001809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45">
        <w:rPr>
          <w:rFonts w:ascii="Times New Roman" w:hAnsi="Times New Roman" w:cs="Times New Roman"/>
          <w:sz w:val="28"/>
          <w:szCs w:val="28"/>
        </w:rPr>
        <w:t>Рабочая программа воспитателя средней группы муниципального дошкольного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ного учреждения «Детский сад № 12 "Березка",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тепное</w:t>
      </w:r>
      <w:proofErr w:type="spellEnd"/>
      <w:r w:rsidRPr="00180945">
        <w:rPr>
          <w:rFonts w:ascii="Times New Roman" w:hAnsi="Times New Roman" w:cs="Times New Roman"/>
          <w:sz w:val="28"/>
          <w:szCs w:val="28"/>
        </w:rPr>
        <w:t xml:space="preserve">,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80945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0945">
        <w:rPr>
          <w:rFonts w:ascii="Times New Roman" w:hAnsi="Times New Roman" w:cs="Times New Roman"/>
          <w:sz w:val="28"/>
          <w:szCs w:val="28"/>
        </w:rPr>
        <w:t xml:space="preserve">Рабочая программа) разработана в соответствии с Законом Российской Федерации «Об образовании», Федеральным государственным образовательным стандартом дошкольного образования, Конвенцией ООН о правах ребенка, Декларацией прав ребенка, Санитарно-эпидемиологическими требованиями к устройству, содержанию и организации режима работы в дошкольных организациях, с учетом программы «От рождения до школы» под редакцией Н.Е. </w:t>
      </w:r>
      <w:proofErr w:type="spellStart"/>
      <w:r w:rsidRPr="0018094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80945">
        <w:rPr>
          <w:rFonts w:ascii="Times New Roman" w:hAnsi="Times New Roman" w:cs="Times New Roman"/>
          <w:sz w:val="28"/>
          <w:szCs w:val="28"/>
        </w:rPr>
        <w:t>, Т.С. Комаровой, М.А. Васильевой, 2019 г. Рабочая программа определяет содержание и организацию образовательной деятельности в ср</w:t>
      </w:r>
      <w:r>
        <w:rPr>
          <w:rFonts w:ascii="Times New Roman" w:hAnsi="Times New Roman" w:cs="Times New Roman"/>
          <w:sz w:val="28"/>
          <w:szCs w:val="28"/>
        </w:rPr>
        <w:t>едней группе МДОУ детский сад №12 "Березка</w:t>
      </w:r>
      <w:r w:rsidRPr="00180945">
        <w:rPr>
          <w:rFonts w:ascii="Times New Roman" w:hAnsi="Times New Roman" w:cs="Times New Roman"/>
          <w:sz w:val="28"/>
          <w:szCs w:val="28"/>
        </w:rPr>
        <w:t xml:space="preserve">" и обеспечивает построение целостного педагогического процесса. </w:t>
      </w:r>
    </w:p>
    <w:p w:rsidR="00180945" w:rsidRDefault="00180945" w:rsidP="001809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45">
        <w:rPr>
          <w:rFonts w:ascii="Times New Roman" w:hAnsi="Times New Roman" w:cs="Times New Roman"/>
          <w:sz w:val="28"/>
          <w:szCs w:val="28"/>
        </w:rPr>
        <w:t>Целью данной рабочей программы является построение системы работы в группах общеразвивающей направленности для детей в возрасте с 4 до 5 лет, предусматривающей полную интеграцию действий всех специалистов дошкольного образовательного учреждения и родителей дошкольников. Планирование работы во всех пяти образовательных областях учитывает возрастные особенности детей. Комплексность педагогического воздействия направлена на речевое и психофизическое развитие детей и обеспечение их всестороннего гармоничного развития: физическое, социально-коммуникативное, познавательное, речевое,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180945">
        <w:rPr>
          <w:rFonts w:ascii="Times New Roman" w:hAnsi="Times New Roman" w:cs="Times New Roman"/>
          <w:sz w:val="28"/>
          <w:szCs w:val="28"/>
        </w:rPr>
        <w:t xml:space="preserve">эстетическое – во взаимосвязи. Рабочая программа соответствует принципу развивающего образования, целью которого является развитие ребенка. </w:t>
      </w:r>
    </w:p>
    <w:p w:rsidR="00180945" w:rsidRDefault="00180945" w:rsidP="001809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45">
        <w:rPr>
          <w:rFonts w:ascii="Times New Roman" w:hAnsi="Times New Roman" w:cs="Times New Roman"/>
          <w:sz w:val="28"/>
          <w:szCs w:val="28"/>
        </w:rPr>
        <w:t xml:space="preserve">Главная идея рабочей программы заключается в создании благоприятных условий для полноценного проживания ребёнком дошкольного детства, формировании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 и к обучению в школе; </w:t>
      </w:r>
      <w:proofErr w:type="gramStart"/>
      <w:r w:rsidRPr="00180945">
        <w:rPr>
          <w:rFonts w:ascii="Times New Roman" w:hAnsi="Times New Roman" w:cs="Times New Roman"/>
          <w:sz w:val="28"/>
          <w:szCs w:val="28"/>
        </w:rPr>
        <w:t xml:space="preserve">сочетает принципы научной обоснованности и практической применимости (содержание рабочей программы 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образования); соответствует критериям полноты, необходимости и достаточности (позволять решать поставленные цели и </w:t>
      </w:r>
      <w:r w:rsidRPr="00180945">
        <w:rPr>
          <w:rFonts w:ascii="Times New Roman" w:hAnsi="Times New Roman" w:cs="Times New Roman"/>
          <w:sz w:val="28"/>
          <w:szCs w:val="28"/>
        </w:rPr>
        <w:lastRenderedPageBreak/>
        <w:t xml:space="preserve">задачи только на необходимом и достаточном материале, максимально приближаться к разумному "минимуму"); </w:t>
      </w:r>
      <w:proofErr w:type="gramEnd"/>
    </w:p>
    <w:p w:rsidR="00180945" w:rsidRDefault="00180945" w:rsidP="001809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945">
        <w:rPr>
          <w:rFonts w:ascii="Times New Roman" w:hAnsi="Times New Roman" w:cs="Times New Roman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</w:t>
      </w:r>
      <w:r>
        <w:rPr>
          <w:rFonts w:ascii="Times New Roman" w:hAnsi="Times New Roman" w:cs="Times New Roman"/>
          <w:sz w:val="28"/>
          <w:szCs w:val="28"/>
        </w:rPr>
        <w:t>стями образовательных областей;</w:t>
      </w:r>
      <w:proofErr w:type="gramEnd"/>
    </w:p>
    <w:p w:rsidR="00180945" w:rsidRDefault="00180945" w:rsidP="001809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45">
        <w:rPr>
          <w:rFonts w:ascii="Times New Roman" w:hAnsi="Times New Roman" w:cs="Times New Roman"/>
          <w:sz w:val="28"/>
          <w:szCs w:val="28"/>
        </w:rPr>
        <w:t xml:space="preserve">основывается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180945" w:rsidRDefault="00180945" w:rsidP="001809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45">
        <w:rPr>
          <w:rFonts w:ascii="Times New Roman" w:hAnsi="Times New Roman" w:cs="Times New Roman"/>
          <w:sz w:val="28"/>
          <w:szCs w:val="28"/>
        </w:rPr>
        <w:t>предполагает построение образовательного процесса на адекватных возрасту формах работы с детьми.</w:t>
      </w:r>
    </w:p>
    <w:p w:rsidR="00180945" w:rsidRDefault="00180945" w:rsidP="001809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45">
        <w:rPr>
          <w:rFonts w:ascii="Times New Roman" w:hAnsi="Times New Roman" w:cs="Times New Roman"/>
          <w:sz w:val="28"/>
          <w:szCs w:val="28"/>
        </w:rPr>
        <w:t xml:space="preserve"> Основной формой работы с детьми дошкольного возраста и ведущим видом деятельности для них является игра. Соответствует принципу дифференциации и раскрывается в дифференцированном подходе к воспитанию и образованию детей в соответствии с их возможностями, проблемами. </w:t>
      </w:r>
    </w:p>
    <w:p w:rsidR="007C7E19" w:rsidRPr="00180945" w:rsidRDefault="00180945" w:rsidP="001809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094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180945">
        <w:rPr>
          <w:rFonts w:ascii="Times New Roman" w:hAnsi="Times New Roman" w:cs="Times New Roman"/>
          <w:sz w:val="28"/>
          <w:szCs w:val="28"/>
        </w:rPr>
        <w:t xml:space="preserve"> - педагогическая работа осуществляется в процессе организации различных видов детской деятельности (игровой, коммуникативной, трудовой, познавательно - исследовательской, продуктивной, музыкально - художественной, чтения).</w:t>
      </w:r>
      <w:proofErr w:type="gramEnd"/>
      <w:r w:rsidRPr="00180945">
        <w:rPr>
          <w:rFonts w:ascii="Times New Roman" w:hAnsi="Times New Roman" w:cs="Times New Roman"/>
          <w:sz w:val="28"/>
          <w:szCs w:val="28"/>
        </w:rPr>
        <w:t xml:space="preserve"> Программные образовательные задачи решаются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детском саду. Для реализации рабочей учебной программы имеется учебн</w:t>
      </w:r>
      <w:proofErr w:type="gramStart"/>
      <w:r w:rsidRPr="0018094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80945">
        <w:rPr>
          <w:rFonts w:ascii="Times New Roman" w:hAnsi="Times New Roman" w:cs="Times New Roman"/>
          <w:sz w:val="28"/>
          <w:szCs w:val="28"/>
        </w:rPr>
        <w:t xml:space="preserve"> методическое и информационное обеспечение.</w:t>
      </w:r>
    </w:p>
    <w:sectPr w:rsidR="007C7E19" w:rsidRPr="0018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62"/>
    <w:rsid w:val="00180945"/>
    <w:rsid w:val="007C7E19"/>
    <w:rsid w:val="0080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3651</Characters>
  <Application>Microsoft Office Word</Application>
  <DocSecurity>0</DocSecurity>
  <Lines>30</Lines>
  <Paragraphs>8</Paragraphs>
  <ScaleCrop>false</ScaleCrop>
  <Company>Microsoft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2</cp:revision>
  <dcterms:created xsi:type="dcterms:W3CDTF">2023-04-03T12:41:00Z</dcterms:created>
  <dcterms:modified xsi:type="dcterms:W3CDTF">2023-04-03T12:44:00Z</dcterms:modified>
</cp:coreProperties>
</file>