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A46" w:rsidRPr="004D0A46" w:rsidRDefault="004D0A46" w:rsidP="004D0A46">
      <w:pPr>
        <w:shd w:val="clear" w:color="auto" w:fill="FFFFFF"/>
        <w:spacing w:after="150" w:line="240" w:lineRule="auto"/>
        <w:jc w:val="center"/>
        <w:rPr>
          <w:rFonts w:ascii="Arial" w:eastAsia="Times New Roman" w:hAnsi="Arial" w:cs="Arial"/>
          <w:color w:val="333333"/>
          <w:sz w:val="24"/>
          <w:szCs w:val="24"/>
          <w:lang w:eastAsia="ru-RU"/>
        </w:rPr>
      </w:pPr>
      <w:r w:rsidRPr="004D0A46">
        <w:rPr>
          <w:rFonts w:ascii="Cambria" w:eastAsia="Times New Roman" w:hAnsi="Cambria" w:cs="Arial"/>
          <w:b/>
          <w:bCs/>
          <w:color w:val="333333"/>
          <w:sz w:val="28"/>
          <w:szCs w:val="28"/>
          <w:lang w:eastAsia="ru-RU"/>
        </w:rPr>
        <w:t>Организация питания в МДОУ детский сад №</w:t>
      </w:r>
      <w:r w:rsidR="00382305">
        <w:rPr>
          <w:rFonts w:ascii="Cambria" w:eastAsia="Times New Roman" w:hAnsi="Cambria" w:cs="Arial"/>
          <w:b/>
          <w:bCs/>
          <w:color w:val="333333"/>
          <w:sz w:val="28"/>
          <w:szCs w:val="28"/>
          <w:lang w:eastAsia="ru-RU"/>
        </w:rPr>
        <w:t>12 «Березка</w:t>
      </w:r>
      <w:r w:rsidRPr="004D0A46">
        <w:rPr>
          <w:rFonts w:ascii="Cambria" w:eastAsia="Times New Roman" w:hAnsi="Cambria" w:cs="Arial"/>
          <w:b/>
          <w:bCs/>
          <w:color w:val="333333"/>
          <w:sz w:val="28"/>
          <w:szCs w:val="28"/>
          <w:lang w:eastAsia="ru-RU"/>
        </w:rPr>
        <w:t>»</w:t>
      </w:r>
    </w:p>
    <w:p w:rsidR="00382305" w:rsidRDefault="004D0A46" w:rsidP="004D0A46">
      <w:pPr>
        <w:shd w:val="clear" w:color="auto" w:fill="FFFFFF"/>
        <w:spacing w:after="150" w:line="240" w:lineRule="auto"/>
        <w:jc w:val="both"/>
        <w:rPr>
          <w:rFonts w:ascii="Cambria" w:eastAsia="Times New Roman" w:hAnsi="Cambria" w:cs="Arial"/>
          <w:color w:val="333333"/>
          <w:sz w:val="28"/>
          <w:szCs w:val="28"/>
          <w:lang w:eastAsia="ru-RU"/>
        </w:rPr>
      </w:pPr>
      <w:r w:rsidRPr="004D0A46">
        <w:rPr>
          <w:rFonts w:ascii="Cambria" w:eastAsia="Times New Roman" w:hAnsi="Cambria" w:cs="Arial"/>
          <w:color w:val="333333"/>
          <w:sz w:val="28"/>
          <w:szCs w:val="28"/>
          <w:lang w:eastAsia="ru-RU"/>
        </w:rPr>
        <w:t>Процесс организации питания в детском саду основывается на нормативных и методических документах по питанию. Основным документом является СП 2.4.3648-20. В детско</w:t>
      </w:r>
      <w:r w:rsidR="00382305">
        <w:rPr>
          <w:rFonts w:ascii="Cambria" w:eastAsia="Times New Roman" w:hAnsi="Cambria" w:cs="Arial"/>
          <w:color w:val="333333"/>
          <w:sz w:val="28"/>
          <w:szCs w:val="28"/>
          <w:lang w:eastAsia="ru-RU"/>
        </w:rPr>
        <w:t>м саду организованно четырехразовое</w:t>
      </w:r>
      <w:r w:rsidRPr="004D0A46">
        <w:rPr>
          <w:rFonts w:ascii="Cambria" w:eastAsia="Times New Roman" w:hAnsi="Cambria" w:cs="Arial"/>
          <w:color w:val="333333"/>
          <w:sz w:val="28"/>
          <w:szCs w:val="28"/>
          <w:lang w:eastAsia="ru-RU"/>
        </w:rPr>
        <w:t xml:space="preserve"> питание на основе примерного осенне-зимнего десятидневного меню, согласованного с заведующей. Имеется достаточное количество технологических карт. На в</w:t>
      </w:r>
      <w:r w:rsidR="00382305">
        <w:rPr>
          <w:rFonts w:ascii="Cambria" w:eastAsia="Times New Roman" w:hAnsi="Cambria" w:cs="Arial"/>
          <w:color w:val="333333"/>
          <w:sz w:val="28"/>
          <w:szCs w:val="28"/>
          <w:lang w:eastAsia="ru-RU"/>
        </w:rPr>
        <w:t>торой завтрак дети получают фрукты.</w:t>
      </w:r>
      <w:r w:rsidRPr="004D0A46">
        <w:rPr>
          <w:rFonts w:ascii="Cambria" w:eastAsia="Times New Roman" w:hAnsi="Cambria" w:cs="Arial"/>
          <w:color w:val="333333"/>
          <w:sz w:val="28"/>
          <w:szCs w:val="28"/>
          <w:lang w:eastAsia="ru-RU"/>
        </w:rPr>
        <w:t xml:space="preserve"> В питании детей используется Йодированная соль, регулярно проводится С-витаминизация третьих блюд. Для информации родителей в каждой группе вывешивается ежедневное меню, утвержденное заведующей, для помощников воспитателей вывешен график выдачи готовой продукции, нормы порций для детей разных возрастных групп. Медицинской сестрой детского сада ведется вся необходимая документация по организации питания, составляется меню-требование для детей 1,5 – 3 и 3 -7 лет. В детском саду соблюдаются требования к хранению продуктов, в наличии имеются контейнеры, стеллажи для хранения пищевых продуктов. Для хранения скоропортящихся пищевых продуктов в полном объёме имеется холодильное оборудование. Завхоз ежедневно ведет журнал контроля температурного режима холодильников. При хранении продуктов питания соблюдается товарное соседство. Продукты питания поставляются в детский сад согласно поданных заявок. Завхозом ведется необходимая документация по организации питания: «Журнал бракеража скоропортящейся продукции», «Книга складского учета». Продукты принимаются с обязательным набором сопроводительных документов: накладная, счет-фактура, сертификат качества и ветеринарная справка.</w:t>
      </w:r>
      <w:r w:rsidR="00382305">
        <w:rPr>
          <w:rFonts w:ascii="Cambria" w:eastAsia="Times New Roman" w:hAnsi="Cambria" w:cs="Arial"/>
          <w:color w:val="333333"/>
          <w:sz w:val="28"/>
          <w:szCs w:val="28"/>
          <w:lang w:eastAsia="ru-RU"/>
        </w:rPr>
        <w:t xml:space="preserve"> </w:t>
      </w:r>
    </w:p>
    <w:p w:rsidR="00382305" w:rsidRDefault="004D0A46" w:rsidP="004D0A46">
      <w:pPr>
        <w:shd w:val="clear" w:color="auto" w:fill="FFFFFF"/>
        <w:spacing w:after="150" w:line="240" w:lineRule="auto"/>
        <w:jc w:val="both"/>
        <w:rPr>
          <w:rFonts w:ascii="Cambria" w:eastAsia="Times New Roman" w:hAnsi="Cambria" w:cs="Arial"/>
          <w:color w:val="333333"/>
          <w:sz w:val="28"/>
          <w:szCs w:val="28"/>
          <w:lang w:eastAsia="ru-RU"/>
        </w:rPr>
      </w:pPr>
      <w:r w:rsidRPr="004D0A46">
        <w:rPr>
          <w:rFonts w:ascii="Cambria" w:eastAsia="Times New Roman" w:hAnsi="Cambria" w:cs="Arial"/>
          <w:color w:val="333333"/>
          <w:sz w:val="28"/>
          <w:szCs w:val="28"/>
          <w:lang w:eastAsia="ru-RU"/>
        </w:rPr>
        <w:t>Контроль за организацией питания на группах осу</w:t>
      </w:r>
      <w:r w:rsidR="00382305">
        <w:rPr>
          <w:rFonts w:ascii="Cambria" w:eastAsia="Times New Roman" w:hAnsi="Cambria" w:cs="Arial"/>
          <w:color w:val="333333"/>
          <w:sz w:val="28"/>
          <w:szCs w:val="28"/>
          <w:lang w:eastAsia="ru-RU"/>
        </w:rPr>
        <w:t>ществляет комиссия по питанию. </w:t>
      </w:r>
    </w:p>
    <w:p w:rsidR="004D0A46" w:rsidRPr="00382305" w:rsidRDefault="004D0A46" w:rsidP="004D0A46">
      <w:pPr>
        <w:shd w:val="clear" w:color="auto" w:fill="FFFFFF"/>
        <w:spacing w:after="150" w:line="240" w:lineRule="auto"/>
        <w:jc w:val="both"/>
        <w:rPr>
          <w:rFonts w:ascii="Cambria" w:eastAsia="Times New Roman" w:hAnsi="Cambria" w:cs="Arial"/>
          <w:color w:val="333333"/>
          <w:sz w:val="28"/>
          <w:szCs w:val="28"/>
          <w:lang w:eastAsia="ru-RU"/>
        </w:rPr>
      </w:pPr>
      <w:bookmarkStart w:id="0" w:name="_GoBack"/>
      <w:bookmarkEnd w:id="0"/>
      <w:r w:rsidRPr="004D0A46">
        <w:rPr>
          <w:rFonts w:ascii="Cambria" w:eastAsia="Times New Roman" w:hAnsi="Cambria" w:cs="Arial"/>
          <w:color w:val="333333"/>
          <w:sz w:val="28"/>
          <w:szCs w:val="28"/>
          <w:lang w:eastAsia="ru-RU"/>
        </w:rPr>
        <w:t xml:space="preserve">В детском саду создана благоприятная эмоциональная обстановка во время приема пищи. Дети обеспечены соответствующей посудой, столы и стулья соответствуют ростовым показателям, имеют маркировку в соответствии с </w:t>
      </w:r>
      <w:proofErr w:type="spellStart"/>
      <w:r w:rsidRPr="004D0A46">
        <w:rPr>
          <w:rFonts w:ascii="Cambria" w:eastAsia="Times New Roman" w:hAnsi="Cambria" w:cs="Arial"/>
          <w:color w:val="333333"/>
          <w:sz w:val="28"/>
          <w:szCs w:val="28"/>
          <w:lang w:eastAsia="ru-RU"/>
        </w:rPr>
        <w:t>СанПин</w:t>
      </w:r>
      <w:proofErr w:type="spellEnd"/>
      <w:r w:rsidRPr="004D0A46">
        <w:rPr>
          <w:rFonts w:ascii="Cambria" w:eastAsia="Times New Roman" w:hAnsi="Cambria" w:cs="Arial"/>
          <w:color w:val="333333"/>
          <w:sz w:val="28"/>
          <w:szCs w:val="28"/>
          <w:lang w:eastAsia="ru-RU"/>
        </w:rPr>
        <w:t>. Выдача пищи происходит согласно графику, прием пищи организуется в соответствии с расписанием жизнедеятельности детей. Воспитатели осуществляют руководство питанием детей: следят за осанкой, поведением за столом, сообщают названия блюд, обращают внимание на вкусно приготовленную пищу, докармливают детей. Осуществляют индивидуальный подход. Дети приучены пользоваться салфетками, благодарят после еды.</w:t>
      </w:r>
    </w:p>
    <w:p w:rsidR="006B7259" w:rsidRPr="004D0A46" w:rsidRDefault="006B7259">
      <w:pPr>
        <w:rPr>
          <w:rFonts w:ascii="Times New Roman" w:hAnsi="Times New Roman" w:cs="Times New Roman"/>
          <w:sz w:val="28"/>
          <w:szCs w:val="28"/>
        </w:rPr>
      </w:pPr>
    </w:p>
    <w:sectPr w:rsidR="006B7259" w:rsidRPr="004D0A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18B"/>
    <w:rsid w:val="00382305"/>
    <w:rsid w:val="0045218B"/>
    <w:rsid w:val="004D0A46"/>
    <w:rsid w:val="006B7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A828"/>
  <w15:docId w15:val="{CB40B3D8-A381-4922-A67A-C2A15335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65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1977</Characters>
  <Application>Microsoft Office Word</Application>
  <DocSecurity>0</DocSecurity>
  <Lines>16</Lines>
  <Paragraphs>4</Paragraphs>
  <ScaleCrop>false</ScaleCrop>
  <Company>Microsoft</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Березка</dc:creator>
  <cp:keywords/>
  <dc:description/>
  <cp:lastModifiedBy>TREIDCOMPUTERS</cp:lastModifiedBy>
  <cp:revision>4</cp:revision>
  <dcterms:created xsi:type="dcterms:W3CDTF">2023-02-27T11:37:00Z</dcterms:created>
  <dcterms:modified xsi:type="dcterms:W3CDTF">2024-11-27T11:32:00Z</dcterms:modified>
</cp:coreProperties>
</file>